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778" w:rsidRDefault="00670784">
      <w:pPr>
        <w:pStyle w:val="a4"/>
        <w:ind w:firstLine="0"/>
        <w:rPr>
          <w:sz w:val="26"/>
          <w:szCs w:val="26"/>
        </w:rPr>
      </w:pPr>
      <w:r>
        <w:rPr>
          <w:noProof/>
        </w:rPr>
        <w:pict>
          <v:rect id="_x0000_tole_rId2" o:spid="_x0000_s1033" style="position:absolute;left:0;text-align:left;margin-left:.05pt;margin-top:.05pt;width:50pt;height:50pt;z-index:2516592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 w:rsidR="001551DE">
        <w:object w:dxaOrig="864" w:dyaOrig="1052"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17880349" r:id="rId6"/>
        </w:object>
      </w:r>
    </w:p>
    <w:p w:rsidR="00762778" w:rsidRDefault="00670784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>
          <v:rect id="Врезка1" o:spid="_x0000_s1032" style="position:absolute;margin-left:-2.65pt;margin-top:4.6pt;width:513pt;height:4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rBQIAAHMEAAAOAAAAZHJzL2Uyb0RvYy54bWysVMGO0zAQvSPxD5bvNGmlVKuo6QrtqntB&#10;sGLhA1zHbizZHsv2NumNb+BLuCAkvqL8EWMn21bshUXk4I7teW9m3oy7uh6MJnvhgwLb0PmspERY&#10;Dq2yu4Z+/rR5c0VJiMy2TIMVDT2IQK/Xr1+teleLBXSgW+EJkthQ966hXYyuLorAO2FYmIETFi8l&#10;eMMibv2uaD3rkd3oYlGWy6IH3zoPXISAp7fjJV1nfikFjx+kDCIS3VDMLebV53Wb1mK9YvXOM9cp&#10;PqXB/iELw5TFoCeqWxYZefTqGZVR3EMAGWccTAFSKi5yDVjNvPyjmoeOOZFrQXGCO8kU/h8tf7+/&#10;90S1DV1QYpnBFh2//vpy/H78cfx5/DZPAvUu1Oj34O79tAtopmoH6U36xTrIkEU9nEQVQyQcD5fV&#10;vFpcofYc76pFWS2z6sUZ7XyIdwIMSUZDPTYta8n270LEiOj65JKCBdCq3Sit88bvtjfakz3DBm/y&#10;N2K169h4WpX4pTqQJ4zuo33Joy3pU+p/FWDiOuORWVskTUqN2mQrHrRIhNp+FBJFzhLlCHxKe5xE&#10;fCqoz9M8ZjIEJEeJZb4QO0ESWuQH8EL8CZTjg40nvFEWfBbyorpkxmE7TJOxhfaAA8Us7wCLGxtp&#10;4e1jBKlyMxNg9JoEw8nO/ZheYXo6l/vsdf6vWP8GAAD//wMAUEsDBBQABgAIAAAAIQBpmomn3gAA&#10;AAgBAAAPAAAAZHJzL2Rvd25yZXYueG1sTI9Lb8IwEITvlfgP1iL1Bjap0keIg1Af6q0qUHF24iWO&#10;iNdR7IS0v77m1B5nZzTzbb6ZbMtG7H3jSMJqKYAhVU43VEv4OrwtHoH5oEir1hFK+EYPm2J2k6tM&#10;uwvtcNyHmsUS8pmSYELoMs59ZdAqv3QdUvROrrcqRNnXXPfqEsttyxMh7rlVDcUFozp8Nlid94OV&#10;8Dp+Dim9GJE25c/h6N/NsfrYSXk7n7ZrYAGn8BeGK35EhyIylW4g7VkrYZHexaSEpwTY1RaJeABW&#10;xsMqAV7k/P8DxS8AAAD//wMAUEsBAi0AFAAGAAgAAAAhALaDOJL+AAAA4QEAABMAAAAAAAAAAAAA&#10;AAAAAAAAAFtDb250ZW50X1R5cGVzXS54bWxQSwECLQAUAAYACAAAACEAOP0h/9YAAACUAQAACwAA&#10;AAAAAAAAAAAAAAAvAQAAX3JlbHMvLnJlbHNQSwECLQAUAAYACAAAACEAQgUlqwUCAABzBAAADgAA&#10;AAAAAAAAAAAAAAAuAgAAZHJzL2Uyb0RvYy54bWxQSwECLQAUAAYACAAAACEAaZqJp94AAAAIAQAA&#10;DwAAAAAAAAAAAAAAAABfBAAAZHJzL2Rvd25yZXYueG1sUEsFBgAAAAAEAAQA8wAAAGoFAAAAAA==&#10;" strokecolor="white" strokeweight="0">
            <v:fill opacity="32896f"/>
            <v:textbox>
              <w:txbxContent>
                <w:p w:rsidR="00762778" w:rsidRDefault="001551DE">
                  <w:pPr>
                    <w:pStyle w:val="user1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Буряад Республикын «Хойто-Байгалай аймаг» </w:t>
                  </w:r>
                </w:p>
                <w:p w:rsidR="00762778" w:rsidRDefault="001551DE">
                  <w:pPr>
                    <w:pStyle w:val="user1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 w:rsidR="001551DE">
        <w:rPr>
          <w:i w:val="0"/>
          <w:sz w:val="26"/>
          <w:szCs w:val="26"/>
        </w:rPr>
        <w:t xml:space="preserve"> </w:t>
      </w:r>
    </w:p>
    <w:p w:rsidR="00762778" w:rsidRDefault="00762778">
      <w:pPr>
        <w:pStyle w:val="a4"/>
        <w:ind w:firstLine="0"/>
        <w:jc w:val="left"/>
        <w:rPr>
          <w:i w:val="0"/>
          <w:sz w:val="26"/>
          <w:szCs w:val="26"/>
        </w:rPr>
      </w:pPr>
    </w:p>
    <w:p w:rsidR="00762778" w:rsidRDefault="00762778">
      <w:pPr>
        <w:pStyle w:val="a4"/>
        <w:ind w:firstLine="0"/>
        <w:jc w:val="left"/>
        <w:rPr>
          <w:i w:val="0"/>
          <w:sz w:val="26"/>
          <w:szCs w:val="26"/>
        </w:rPr>
      </w:pPr>
    </w:p>
    <w:p w:rsidR="00762778" w:rsidRDefault="00670784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>
          <v:rect id="Врезка2" o:spid="_x0000_s1031" style="position:absolute;margin-left:.15pt;margin-top:.45pt;width:520.2pt;height:54pt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CWCAIAAHoEAAAOAAAAZHJzL2Uyb0RvYy54bWysVM2O0zAQviPxDpbvNGlFq6pqulrtqlwQ&#10;rFh4ANexG0v+k+1t0hvPwJNwQUg8RXkjxpM0reDCInJwx/Z838x8M+76pjOaHESIytmKTiclJcJy&#10;Vyu7r+inj9tXS0piYrZm2llR0aOI9Gbz8sW69Ssxc43TtQgESGxctb6iTUp+VRSRN8KwOHFeWLiU&#10;LhiWYBv2RR1YC+xGF7OyXBStC7UPjosY4fS+v6Qb5JdS8PReyigS0RWF3BKuAdddXovNmq32gflG&#10;8SEN9g9ZGKYsBB2p7lli5CmoP6iM4sFFJ9OEO1M4KRUXWANUMy1/q+axYV5gLSBO9KNM8f/R8neH&#10;h0BUXdE5JZYZaNHpy8/Pp2+n76cfp6+zLFDr4wr8Hv1DGHYRzFxtJ4PJv1AH6VDU4yiq6BLhcLhY&#10;lIv5a9Cew91iOV+WqHpxQfsQ0xvhDMlGRQM0DbVkh7cxQURwPbvkYNFpVW+V1rgJ+92dDuTAoMFb&#10;/Hqs9g3rT+clfLkO4Im9e29f82hL2pz6XwUYuC54YNYWSLNSvTZopaMWmVDbD0KCyCgRRuBD2v0k&#10;wlMBfc7ziGQAyI4SynwmdoBktMAH8Ez8CML4zqYRb5R1AYW8qi6bqdt1OEPT87jsXH2EuWKWNw5q&#10;7Ptp3e1TclJhTzOu9xp0gwHHtgyPMb+g6z16Xf4yNr8AAAD//wMAUEsDBBQABgAIAAAAIQD1zhsz&#10;2gAAAAYBAAAPAAAAZHJzL2Rvd25yZXYueG1sTI5LT8MwEITvSPwHa5G4UZtHoQ1xKsRD3BBtUc+b&#10;eIkj4nUUO2ng1+Oc4DajGc18+WZyrRipD41nDZcLBYK48qbhWsPH/uViBSJEZIOtZ9LwTQE2xelJ&#10;jpnxR97SuIu1SCMcMtRgY+wyKUNlyWFY+I44ZZ++dxiT7WtpejymcdfKK6VupcOG04PFjh4tVV+7&#10;wWl4Ht+HJT9ZtWzKn/0hvNpD9bbV+vxsergHEWmKf2WY8RM6FImp9AObIFoN16mnYQ1iztSNugNR&#10;zmq1Blnk8j9+8QsAAP//AwBQSwECLQAUAAYACAAAACEAtoM4kv4AAADhAQAAEwAAAAAAAAAAAAAA&#10;AAAAAAAAW0NvbnRlbnRfVHlwZXNdLnhtbFBLAQItABQABgAIAAAAIQA4/SH/1gAAAJQBAAALAAAA&#10;AAAAAAAAAAAAAC8BAABfcmVscy8ucmVsc1BLAQItABQABgAIAAAAIQAFwGCWCAIAAHoEAAAOAAAA&#10;AAAAAAAAAAAAAC4CAABkcnMvZTJvRG9jLnhtbFBLAQItABQABgAIAAAAIQD1zhsz2gAAAAYBAAAP&#10;AAAAAAAAAAAAAAAAAGIEAABkcnMvZG93bnJldi54bWxQSwUGAAAAAAQABADzAAAAaQUAAAAA&#10;" strokecolor="white" strokeweight="0">
            <v:fill opacity="32896f"/>
            <v:textbox>
              <w:txbxContent>
                <w:p w:rsidR="00762778" w:rsidRDefault="001551DE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i w:val="0"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 созыва</w:t>
                  </w:r>
                </w:p>
                <w:p w:rsidR="00762778" w:rsidRDefault="001551DE">
                  <w:pPr>
                    <w:pStyle w:val="user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Х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II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сессия</w:t>
                  </w:r>
                </w:p>
                <w:p w:rsidR="00762778" w:rsidRDefault="00762778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762778" w:rsidRDefault="00762778">
      <w:pPr>
        <w:pStyle w:val="a4"/>
        <w:ind w:firstLine="0"/>
        <w:jc w:val="left"/>
        <w:rPr>
          <w:i w:val="0"/>
          <w:sz w:val="26"/>
          <w:szCs w:val="26"/>
        </w:rPr>
      </w:pPr>
    </w:p>
    <w:p w:rsidR="00762778" w:rsidRDefault="00762778">
      <w:pPr>
        <w:pStyle w:val="a4"/>
        <w:ind w:firstLine="0"/>
        <w:jc w:val="left"/>
        <w:rPr>
          <w:i w:val="0"/>
          <w:sz w:val="26"/>
          <w:szCs w:val="26"/>
        </w:rPr>
      </w:pPr>
    </w:p>
    <w:p w:rsidR="00762778" w:rsidRDefault="00670784">
      <w:pPr>
        <w:jc w:val="center"/>
        <w:rPr>
          <w:b/>
          <w:sz w:val="26"/>
          <w:szCs w:val="26"/>
        </w:rPr>
      </w:pPr>
      <w:r>
        <w:rPr>
          <w:noProof/>
        </w:rPr>
        <w:pict>
          <v:line id="Прямая соединительная линия 3" o:spid="_x0000_s1030" style="position:absolute;left:0;text-align:left;flip:y;z-index:251656704;visibility:visible;mso-wrap-style:square;mso-width-percent:0;mso-height-percent:0;mso-wrap-distance-left:1.5pt;mso-wrap-distance-top:1.5pt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margin" from="-7.95pt,7.6pt" to="514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BADAIAAC0EAAAOAAAAZHJzL2Uyb0RvYy54bWysU0tu2zAQ3RfoHQjua8lOYySC5SwSuJui&#10;Nfrb0xRpEeAPJGPZu7brAj5Cr9BFCgRImzNIN8qQUty0XaWoFsJwPo/z3gxnZ1sl0YY5L4wu8XiU&#10;Y8Q0NZXQ6xK/f7d4doKRD0RXRBrNSrxjHp/Nnz6ZNbZgE1MbWTGHAET7orElrkOwRZZ5WjNF/MhY&#10;piHIjVMkwNGts8qRBtCVzCZ5Ps0a4yrrDGXeg/eiD+J5wuec0fCac88CkiWG3kL6u/RfxX82n5Fi&#10;7YitBR3aIP/QhSJCw6UHqAsSCLp04i8oJagz3vAwokZlhnNBWeIAbMb5H2ze1sSyxAXE8fYgk/9/&#10;sPTVZumQqEp8hJEmCkbUfu0+dvv2R/ut26PuU3vbfm+v2uv2Z3vdfQb7pvsCdgy2N4N7j46iko31&#10;BQCe66UbTt4uXZRly51CXAr7AZYkCQXU0TbNYXeYA9sGRME5nU5On+cwLgqx0+PJcQTPepSIZp0P&#10;L5hRKBollkJHlUhBNi996FPvU6JbatQAv5PxNE9p3khRLYSUMejdenUuHdoQ2JAFfHBvD/FbmjOX&#10;uur9UkMzkWpPLllhJ1l/1RvGQc7ELMHTAb/fOXgUQOt+84CS1FAQEzn088jaoSRWs7Tqj6w/FKX7&#10;jQ6HeiW0cUmGB+yiuTLVLg03CQA7meYyvJ+49A/PSaZfr3x+BwAA//8DAFBLAwQUAAYACAAAACEA&#10;ZmmeTt8AAAAKAQAADwAAAGRycy9kb3ducmV2LnhtbEyPwU7DMAyG70i8Q2Qkblvaoo7RNZ0Y0o5I&#10;rCBxzRq3qdYkVZJ1ZU+Pd4Kbrf/T78/ldjYDm9CH3lkB6TIBhrZxqredgK/P/WINLERplRycRQE/&#10;GGBb3d+VslDuYg841bFjVGJDIQXoGMeC89BoNDIs3YiWstZ5IyOtvuPKywuVm4FnSbLiRvaWLmg5&#10;4pvG5lSfjYDd5N9b19ZPY/gI12u+P6jvnRbi8WF+3QCLOMc/GG76pA4VOR3d2arABgGLNH8hlII8&#10;A3YDkmydAjvStHoGXpX8/wvVLwAAAP//AwBQSwECLQAUAAYACAAAACEAtoM4kv4AAADhAQAAEwAA&#10;AAAAAAAAAAAAAAAAAAAAW0NvbnRlbnRfVHlwZXNdLnhtbFBLAQItABQABgAIAAAAIQA4/SH/1gAA&#10;AJQBAAALAAAAAAAAAAAAAAAAAC8BAABfcmVscy8ucmVsc1BLAQItABQABgAIAAAAIQCyosBADAIA&#10;AC0EAAAOAAAAAAAAAAAAAAAAAC4CAABkcnMvZTJvRG9jLnhtbFBLAQItABQABgAIAAAAIQBmaZ5O&#10;3wAAAAoBAAAPAAAAAAAAAAAAAAAAAGYEAABkcnMvZG93bnJldi54bWxQSwUGAAAAAAQABADzAAAA&#10;cgUAAAAA&#10;" strokecolor="yellow" strokeweight="1.06mm"/>
        </w:pict>
      </w:r>
      <w:r>
        <w:rPr>
          <w:noProof/>
        </w:rPr>
        <w:pict>
          <v:line id="Прямая соединительная линия 2" o:spid="_x0000_s1029" style="position:absolute;left:0;text-align:left;z-index:25165772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13.45pt" to="514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7uBAIAACIEAAAOAAAAZHJzL2Uyb0RvYy54bWysU82O0zAQviPxDpbvNGl3iZao6R52VS4I&#10;Kn4ewHXs1pL/ZHub9gackfoIvAIHkFZa4BmSN2LsZLMLnBaRgzP2zHwz3+fx/HyvJNox54XRFZ5O&#10;coyYpqYWelPhd2+XT84w8oHomkijWYUPzOPzxeNH88aWbGa2RtbMIQDRvmxshbch2DLLPN0yRfzE&#10;WKbByY1TJMDWbbLakQbQlcxmeV5kjXG1dYYy7+H0snfiRcLnnNHwinPPApIVht5CWl1a13HNFnNS&#10;bhyxW0GHNsg/dKGI0FB0hLokgaArJ/6CUoI64w0PE2pUZjgXlCUOwGaa/8HmzZZYlriAON6OMvn/&#10;B0tf7lYOibrCpxhpouCK2s/d++7Yfm+/dEfUfWh/tt/ar+11+6O97j6CfdN9Ajs625vh+IhmUcnG&#10;+hIAL/TKDTtvVy7KsudOxT8QRvuk/mFUn+0DonBYFLNnpzlcEgVfcfI0ImZ3qdb58JwZhaJRYSl0&#10;lIaUZPfChz70NiQeS42aCp+cTYs8hXkjRb0UUkand5v1hXRoR+JY5Ev4hmq/hTlzpeseWmpoJvLr&#10;GSUrHCTrS71mHDRMxBI8HfD7QYOXAKxuxw0oSQ0JMZBDPw/MHVJiNkvz/cD8MSnVNzqM+Upo45IM&#10;99hFc23qQ7rRJAAMYrqX4dHESb+/TzLdPe3FLwAAAP//AwBQSwMEFAAGAAgAAAAhAEubx5DhAAAA&#10;CgEAAA8AAABkcnMvZG93bnJldi54bWxMj8FOwzAMhu9IvENkJC5oS1ZEN0rTCU0CaQeQGCCuWWva&#10;qolTmnTr3h7vBEfbvz5/f76enBUHHELrScNirkAglb5qqdbw8f40W4EI0VBlrCfUcMIA6+LyIjdZ&#10;5Y/0hoddrAVDKGRGQxNjn0kZygadCXPfI/Ht2w/ORB6HWlaDOTLcWZkolUpnWuIPjelx02DZ7UbH&#10;lHHruuSz/tp2z6+ptC+nnxu10fr6anp8ABFxin9hOOuzOhTstPcjVUFYDbPF3S1HNSTpPYhzQCWr&#10;JYg9b5YKZJHL/xWKXwAAAP//AwBQSwECLQAUAAYACAAAACEAtoM4kv4AAADhAQAAEwAAAAAAAAAA&#10;AAAAAAAAAAAAW0NvbnRlbnRfVHlwZXNdLnhtbFBLAQItABQABgAIAAAAIQA4/SH/1gAAAJQBAAAL&#10;AAAAAAAAAAAAAAAAAC8BAABfcmVscy8ucmVsc1BLAQItABQABgAIAAAAIQDZ+x7uBAIAACIEAAAO&#10;AAAAAAAAAAAAAAAAAC4CAABkcnMvZTJvRG9jLnhtbFBLAQItABQABgAIAAAAIQBLm8eQ4QAAAAoB&#10;AAAPAAAAAAAAAAAAAAAAAF4EAABkcnMvZG93bnJldi54bWxQSwUGAAAAAAQABADzAAAAbAUAAAAA&#10;" strokecolor="aqua" strokeweight="1.06mm"/>
        </w:pict>
      </w:r>
    </w:p>
    <w:p w:rsidR="00762778" w:rsidRPr="00E526A1" w:rsidRDefault="00E526A1">
      <w:pPr>
        <w:jc w:val="center"/>
        <w:rPr>
          <w:b/>
          <w:sz w:val="28"/>
          <w:szCs w:val="28"/>
        </w:rPr>
      </w:pPr>
      <w:r w:rsidRPr="00E526A1">
        <w:rPr>
          <w:b/>
          <w:sz w:val="28"/>
          <w:szCs w:val="28"/>
        </w:rPr>
        <w:t xml:space="preserve">Решение </w:t>
      </w:r>
    </w:p>
    <w:p w:rsidR="00762778" w:rsidRPr="00E526A1" w:rsidRDefault="001551DE">
      <w:pPr>
        <w:tabs>
          <w:tab w:val="left" w:pos="8222"/>
        </w:tabs>
        <w:rPr>
          <w:b/>
          <w:sz w:val="28"/>
          <w:szCs w:val="28"/>
        </w:rPr>
      </w:pPr>
      <w:r w:rsidRPr="00E526A1">
        <w:rPr>
          <w:b/>
          <w:sz w:val="28"/>
          <w:szCs w:val="28"/>
        </w:rPr>
        <w:t>20.08.2025 г.                                                                                                     №</w:t>
      </w:r>
      <w:r w:rsidR="00E526A1">
        <w:rPr>
          <w:b/>
          <w:sz w:val="28"/>
          <w:szCs w:val="28"/>
        </w:rPr>
        <w:t xml:space="preserve"> 103</w:t>
      </w:r>
      <w:r w:rsidRPr="00E526A1">
        <w:rPr>
          <w:b/>
          <w:sz w:val="28"/>
          <w:szCs w:val="28"/>
        </w:rPr>
        <w:t>-</w:t>
      </w:r>
      <w:r w:rsidRPr="00E526A1">
        <w:rPr>
          <w:b/>
          <w:sz w:val="28"/>
          <w:szCs w:val="28"/>
          <w:lang w:val="en-US"/>
        </w:rPr>
        <w:t>VII</w:t>
      </w:r>
    </w:p>
    <w:p w:rsidR="00762778" w:rsidRPr="00E526A1" w:rsidRDefault="00762778">
      <w:pPr>
        <w:rPr>
          <w:b/>
          <w:sz w:val="28"/>
          <w:szCs w:val="28"/>
        </w:rPr>
      </w:pPr>
    </w:p>
    <w:p w:rsidR="00762778" w:rsidRPr="00E526A1" w:rsidRDefault="001551DE">
      <w:pPr>
        <w:rPr>
          <w:b/>
          <w:sz w:val="28"/>
          <w:szCs w:val="28"/>
        </w:rPr>
      </w:pPr>
      <w:r w:rsidRPr="00E526A1">
        <w:rPr>
          <w:b/>
          <w:sz w:val="28"/>
          <w:szCs w:val="28"/>
        </w:rPr>
        <w:t xml:space="preserve">О даче согласия администрации муниципального </w:t>
      </w:r>
    </w:p>
    <w:p w:rsidR="00762778" w:rsidRDefault="001551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«Северо-Байкальский район» на прием </w:t>
      </w:r>
    </w:p>
    <w:p w:rsidR="00762778" w:rsidRDefault="001551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собственность муниципального образования </w:t>
      </w:r>
    </w:p>
    <w:p w:rsidR="00762778" w:rsidRDefault="001551D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государственного имущества</w:t>
      </w:r>
    </w:p>
    <w:p w:rsidR="00762778" w:rsidRDefault="001551DE">
      <w:pPr>
        <w:tabs>
          <w:tab w:val="left" w:pos="6870"/>
        </w:tabs>
        <w:rPr>
          <w:b/>
        </w:rPr>
      </w:pPr>
      <w:r>
        <w:rPr>
          <w:b/>
        </w:rPr>
        <w:tab/>
      </w:r>
    </w:p>
    <w:p w:rsidR="00762778" w:rsidRDefault="001551DE">
      <w:pPr>
        <w:pStyle w:val="20"/>
        <w:rPr>
          <w:b/>
        </w:rPr>
      </w:pPr>
      <w:r>
        <w:t>В соответствии с Законом Республики Бурятия от 24.02.2004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</w:t>
      </w:r>
      <w:r>
        <w:rPr>
          <w:szCs w:val="26"/>
        </w:rPr>
        <w:t xml:space="preserve"> </w:t>
      </w:r>
      <w:r>
        <w:t xml:space="preserve">письмом Правительства Республики Бурятия от </w:t>
      </w:r>
      <w:r w:rsidRPr="001551DE">
        <w:t>07.07.2025</w:t>
      </w:r>
      <w:r>
        <w:t xml:space="preserve"> № 01.08-083-5429/25, Совет депутатов муниципального образования «Северо-Байкальский район» </w:t>
      </w:r>
      <w:r>
        <w:rPr>
          <w:lang w:val="en-US"/>
        </w:rPr>
        <w:t>VII</w:t>
      </w:r>
      <w:r>
        <w:t xml:space="preserve"> созыва </w:t>
      </w:r>
      <w:r>
        <w:rPr>
          <w:b/>
        </w:rPr>
        <w:t xml:space="preserve">решил: </w:t>
      </w:r>
    </w:p>
    <w:p w:rsidR="00762778" w:rsidRDefault="001551DE">
      <w:pPr>
        <w:pStyle w:val="20"/>
        <w:tabs>
          <w:tab w:val="left" w:pos="5850"/>
        </w:tabs>
      </w:pPr>
      <w:r>
        <w:tab/>
      </w:r>
    </w:p>
    <w:p w:rsidR="00762778" w:rsidRDefault="001551DE">
      <w:pPr>
        <w:pStyle w:val="20"/>
        <w:numPr>
          <w:ilvl w:val="0"/>
          <w:numId w:val="4"/>
        </w:numPr>
        <w:ind w:left="0" w:firstLine="709"/>
      </w:pPr>
      <w:r>
        <w:t>Дать согласие администрации муниципального образования «Северо-Байкальский район» на прием в муниципальную собственность муниципального образования «Северо-Байкальский район» государственного имущества Республики Бурятия от ГБУ «Центр информационных технологий Республики Бурятия»  согласно приложению.</w:t>
      </w:r>
    </w:p>
    <w:p w:rsidR="00762778" w:rsidRDefault="001551DE">
      <w:pPr>
        <w:pStyle w:val="20"/>
        <w:numPr>
          <w:ilvl w:val="0"/>
          <w:numId w:val="5"/>
        </w:numPr>
        <w:ind w:left="0" w:firstLine="709"/>
      </w:pPr>
      <w:r>
        <w:t>Настоящее решение вступает в силу со дня его подписания и подлежит обнародованию в средствах массовой информации.</w:t>
      </w:r>
    </w:p>
    <w:p w:rsidR="00762778" w:rsidRDefault="00762778">
      <w:pPr>
        <w:jc w:val="both"/>
        <w:rPr>
          <w:sz w:val="28"/>
          <w:szCs w:val="28"/>
        </w:rPr>
      </w:pPr>
    </w:p>
    <w:p w:rsidR="00762778" w:rsidRDefault="00762778">
      <w:pPr>
        <w:ind w:firstLine="28"/>
        <w:rPr>
          <w:b/>
          <w:sz w:val="28"/>
          <w:szCs w:val="28"/>
        </w:rPr>
      </w:pPr>
    </w:p>
    <w:p w:rsidR="00762778" w:rsidRDefault="001551DE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762778" w:rsidRDefault="001551DE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62778" w:rsidRDefault="001551DE">
      <w:pPr>
        <w:ind w:firstLine="28"/>
        <w:rPr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                                                         Н.Н. Малахова</w:t>
      </w:r>
    </w:p>
    <w:p w:rsidR="00762778" w:rsidRDefault="00762778">
      <w:pPr>
        <w:ind w:firstLine="28"/>
        <w:rPr>
          <w:sz w:val="28"/>
          <w:szCs w:val="28"/>
        </w:rPr>
      </w:pPr>
    </w:p>
    <w:p w:rsidR="00762778" w:rsidRDefault="00762778">
      <w:pPr>
        <w:ind w:firstLine="28"/>
        <w:rPr>
          <w:sz w:val="28"/>
          <w:szCs w:val="28"/>
        </w:rPr>
      </w:pPr>
    </w:p>
    <w:p w:rsidR="00762778" w:rsidRDefault="00762778">
      <w:pPr>
        <w:ind w:firstLine="28"/>
        <w:rPr>
          <w:sz w:val="28"/>
          <w:szCs w:val="28"/>
        </w:rPr>
      </w:pPr>
    </w:p>
    <w:p w:rsidR="00762778" w:rsidRDefault="00762778">
      <w:pPr>
        <w:ind w:firstLine="28"/>
        <w:rPr>
          <w:sz w:val="28"/>
          <w:szCs w:val="28"/>
        </w:rPr>
      </w:pPr>
    </w:p>
    <w:p w:rsidR="00762778" w:rsidRDefault="00762778">
      <w:pPr>
        <w:ind w:firstLine="28"/>
        <w:rPr>
          <w:sz w:val="28"/>
          <w:szCs w:val="28"/>
        </w:rPr>
      </w:pPr>
    </w:p>
    <w:p w:rsidR="00762778" w:rsidRDefault="001551DE">
      <w:pPr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762778" w:rsidRDefault="001551DE">
      <w:pPr>
        <w:ind w:hanging="14"/>
      </w:pPr>
      <w:r>
        <w:t>Проект представлен консультантом по имущественным отношениям</w:t>
      </w:r>
    </w:p>
    <w:p w:rsidR="00762778" w:rsidRDefault="001551DE">
      <w:pPr>
        <w:ind w:hanging="14"/>
      </w:pPr>
      <w:r>
        <w:t>МКУ «Комитет по управлению муниципальным хозяйством»</w:t>
      </w:r>
    </w:p>
    <w:p w:rsidR="00762778" w:rsidRDefault="001551DE">
      <w:pPr>
        <w:ind w:hanging="14"/>
        <w:rPr>
          <w:sz w:val="16"/>
          <w:szCs w:val="16"/>
        </w:rPr>
        <w:sectPr w:rsidR="00762778">
          <w:pgSz w:w="11906" w:h="16838"/>
          <w:pgMar w:top="709" w:right="850" w:bottom="426" w:left="1134" w:header="0" w:footer="0" w:gutter="0"/>
          <w:cols w:space="720"/>
          <w:formProt w:val="0"/>
          <w:docGrid w:linePitch="360"/>
        </w:sectPr>
      </w:pPr>
      <w:r>
        <w:t>тел. 47-089 Серкина И.А.</w:t>
      </w:r>
      <w:r>
        <w:br w:type="page"/>
      </w:r>
    </w:p>
    <w:p w:rsidR="00762778" w:rsidRDefault="001551D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:rsidR="00762778" w:rsidRDefault="001551D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 w:rsidR="00762778" w:rsidRDefault="001551D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:rsidR="00762778" w:rsidRDefault="001551D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«Северо-Байкальский район»                                                                                                                                                                                                                       от 2</w:t>
      </w:r>
      <w:r w:rsidRPr="001551DE">
        <w:rPr>
          <w:bCs/>
          <w:sz w:val="24"/>
          <w:szCs w:val="24"/>
        </w:rPr>
        <w:t>0.08.2025</w:t>
      </w:r>
      <w:r>
        <w:rPr>
          <w:bCs/>
          <w:sz w:val="24"/>
          <w:szCs w:val="24"/>
        </w:rPr>
        <w:t xml:space="preserve"> №</w:t>
      </w:r>
      <w:r w:rsidR="00E526A1">
        <w:rPr>
          <w:bCs/>
          <w:sz w:val="24"/>
          <w:szCs w:val="24"/>
        </w:rPr>
        <w:t xml:space="preserve"> 103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VII</w:t>
      </w:r>
    </w:p>
    <w:p w:rsidR="00762778" w:rsidRDefault="00762778">
      <w:pPr>
        <w:jc w:val="right"/>
        <w:rPr>
          <w:bCs/>
          <w:sz w:val="24"/>
          <w:szCs w:val="24"/>
        </w:rPr>
      </w:pPr>
    </w:p>
    <w:p w:rsidR="00762778" w:rsidRDefault="001551DE">
      <w:pPr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Перечень имущества, </w:t>
      </w:r>
    </w:p>
    <w:p w:rsidR="00762778" w:rsidRDefault="001551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передаваемого от ГБУ «Центр информационных технологий Республики Бурятия»  в МО «Северо-Байкальский район»</w:t>
      </w:r>
    </w:p>
    <w:p w:rsidR="006238D2" w:rsidRDefault="006238D2">
      <w:pPr>
        <w:jc w:val="center"/>
        <w:rPr>
          <w:b/>
          <w:bCs/>
        </w:rPr>
      </w:pPr>
    </w:p>
    <w:tbl>
      <w:tblPr>
        <w:tblW w:w="63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827"/>
      </w:tblGrid>
      <w:tr w:rsidR="006238D2" w:rsidRPr="00930297" w:rsidTr="00670784">
        <w:trPr>
          <w:trHeight w:val="607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jc w:val="center"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jc w:val="center"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jc w:val="center"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Место расположения</w:t>
            </w:r>
          </w:p>
        </w:tc>
      </w:tr>
      <w:tr w:rsidR="006238D2" w:rsidRPr="00930297" w:rsidTr="00670784">
        <w:trPr>
          <w:trHeight w:val="842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Видеокамера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AXIS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</w:t>
            </w:r>
            <w:r w:rsidRPr="00930297">
              <w:rPr>
                <w:rFonts w:eastAsia="Calibri"/>
                <w:sz w:val="16"/>
                <w:szCs w:val="16"/>
              </w:rPr>
              <w:t xml:space="preserve">1124, 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Республика Бурятия, Северо-Байкальский район,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Нижнеангарск, ул. Победы, 43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На стене здание АУ «ММЦД п. Нижнеангарск»</w:t>
            </w:r>
          </w:p>
        </w:tc>
      </w:tr>
      <w:tr w:rsidR="006238D2" w:rsidRPr="00930297" w:rsidTr="00670784">
        <w:trPr>
          <w:trHeight w:val="956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Видеокамера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AXIS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</w:t>
            </w:r>
            <w:r w:rsidRPr="00930297">
              <w:rPr>
                <w:rFonts w:eastAsia="Calibri"/>
                <w:sz w:val="16"/>
                <w:szCs w:val="16"/>
              </w:rPr>
              <w:t xml:space="preserve">1125, 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Республика Бурятия, Северо-Байкальский район,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Нижнеангарск, пер Центральный, 8</w:t>
            </w:r>
          </w:p>
          <w:p w:rsidR="006238D2" w:rsidRPr="00930297" w:rsidRDefault="006238D2" w:rsidP="006238D2">
            <w:pPr>
              <w:widowControl/>
              <w:spacing w:line="269" w:lineRule="exact"/>
              <w:ind w:right="66"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На стене здания АУ «ММЦБ п. Нижнеангарск»</w:t>
            </w:r>
          </w:p>
        </w:tc>
        <w:bookmarkStart w:id="0" w:name="_GoBack"/>
        <w:bookmarkEnd w:id="0"/>
      </w:tr>
      <w:tr w:rsidR="006238D2" w:rsidRPr="00930297" w:rsidTr="00670784">
        <w:trPr>
          <w:trHeight w:val="1141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Видеокамера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AXIS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</w:t>
            </w:r>
            <w:r w:rsidRPr="00930297">
              <w:rPr>
                <w:rFonts w:eastAsia="Calibri"/>
                <w:sz w:val="16"/>
                <w:szCs w:val="16"/>
              </w:rPr>
              <w:t xml:space="preserve">1125, 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п. Нижнеангарск, ул. Победы</w:t>
            </w:r>
          </w:p>
          <w:p w:rsidR="006238D2" w:rsidRPr="00930297" w:rsidRDefault="006238D2" w:rsidP="006238D2">
            <w:pPr>
              <w:widowControl/>
              <w:spacing w:line="269" w:lineRule="exact"/>
              <w:ind w:right="66"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На опоре линии электропередач пересечения улицы Победы с переулком Школьный близ здания АУ «ММЦД п. Нижнеангарск» (Регулируемый пешеходный переход)</w:t>
            </w:r>
          </w:p>
        </w:tc>
      </w:tr>
      <w:tr w:rsidR="006238D2" w:rsidRPr="00930297" w:rsidTr="00670784">
        <w:trPr>
          <w:trHeight w:val="623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Видеокамера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Hikvision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DS</w:t>
            </w:r>
            <w:r w:rsidRPr="00930297">
              <w:rPr>
                <w:rFonts w:eastAsia="Calibri"/>
                <w:sz w:val="16"/>
                <w:szCs w:val="16"/>
              </w:rPr>
              <w:t>-2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CD</w:t>
            </w:r>
            <w:r w:rsidRPr="00930297">
              <w:rPr>
                <w:rFonts w:eastAsia="Calibri"/>
                <w:sz w:val="16"/>
                <w:szCs w:val="16"/>
              </w:rPr>
              <w:t>2032-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</w:rPr>
              <w:t>цветная уличная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Arial"/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</w:rPr>
              <w:t>пгт. Нижнеангарск, ул. Победы (Адреналин парк)</w:t>
            </w:r>
          </w:p>
        </w:tc>
      </w:tr>
      <w:tr w:rsidR="006238D2" w:rsidRPr="00930297" w:rsidTr="00670784">
        <w:trPr>
          <w:trHeight w:val="688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Видеокамера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Hikvision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DS</w:t>
            </w:r>
            <w:r w:rsidRPr="00930297">
              <w:rPr>
                <w:rFonts w:eastAsia="Calibri"/>
                <w:sz w:val="16"/>
                <w:szCs w:val="16"/>
              </w:rPr>
              <w:t>-2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CD</w:t>
            </w:r>
            <w:r w:rsidRPr="00930297">
              <w:rPr>
                <w:rFonts w:eastAsia="Calibri"/>
                <w:sz w:val="16"/>
                <w:szCs w:val="16"/>
              </w:rPr>
              <w:t>2032-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</w:rPr>
              <w:t>цветная уличная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Arial"/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</w:rPr>
              <w:t>пгт. Нижнеангарск, ул. Победы (Адреналин парк)</w:t>
            </w:r>
          </w:p>
        </w:tc>
      </w:tr>
      <w:tr w:rsidR="006238D2" w:rsidRPr="00930297" w:rsidTr="00670784">
        <w:trPr>
          <w:trHeight w:val="698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Видеокамера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Hikvision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DS</w:t>
            </w:r>
            <w:r w:rsidRPr="00930297">
              <w:rPr>
                <w:rFonts w:eastAsia="Calibri"/>
                <w:sz w:val="16"/>
                <w:szCs w:val="16"/>
              </w:rPr>
              <w:t>-2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CD</w:t>
            </w:r>
            <w:r w:rsidRPr="00930297">
              <w:rPr>
                <w:rFonts w:eastAsia="Calibri"/>
                <w:sz w:val="16"/>
                <w:szCs w:val="16"/>
              </w:rPr>
              <w:t>2032-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</w:rPr>
              <w:t>цветная уличная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Arial"/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</w:rPr>
              <w:t>пгт. Нижнеангарск, ул. Победы (Адреналин парк)</w:t>
            </w:r>
          </w:p>
        </w:tc>
      </w:tr>
      <w:tr w:rsidR="006238D2" w:rsidRPr="00930297" w:rsidTr="00670784">
        <w:trPr>
          <w:trHeight w:val="851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камера уличная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HiWatch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DS</w:t>
            </w:r>
            <w:r w:rsidRPr="00930297">
              <w:rPr>
                <w:rFonts w:eastAsia="Calibri"/>
                <w:sz w:val="16"/>
                <w:szCs w:val="16"/>
              </w:rPr>
              <w:t>-1 (2.8-12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mm</w:t>
            </w:r>
            <w:r w:rsidRPr="00930297">
              <w:rPr>
                <w:rFonts w:eastAsia="Calibri"/>
                <w:sz w:val="16"/>
                <w:szCs w:val="16"/>
              </w:rPr>
              <w:t xml:space="preserve">)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AXIS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</w:t>
            </w:r>
            <w:r w:rsidRPr="00930297">
              <w:rPr>
                <w:rFonts w:eastAsia="Calibri"/>
                <w:sz w:val="16"/>
                <w:szCs w:val="16"/>
              </w:rPr>
              <w:t>1124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пгт. Нижнеангарск, ул. Победы возле дома № 37 (Краеведческий музей)</w:t>
            </w:r>
          </w:p>
        </w:tc>
      </w:tr>
      <w:tr w:rsidR="006238D2" w:rsidRPr="00930297" w:rsidTr="00670784">
        <w:trPr>
          <w:trHeight w:val="976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камера уличная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HiWatch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DS</w:t>
            </w:r>
            <w:r w:rsidRPr="00930297">
              <w:rPr>
                <w:rFonts w:eastAsia="Calibri"/>
                <w:sz w:val="16"/>
                <w:szCs w:val="16"/>
              </w:rPr>
              <w:t>-145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Z</w:t>
            </w:r>
            <w:r w:rsidRPr="00930297">
              <w:rPr>
                <w:rFonts w:eastAsia="Calibri"/>
                <w:sz w:val="16"/>
                <w:szCs w:val="16"/>
              </w:rPr>
              <w:t xml:space="preserve"> (2.8-12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mm</w:t>
            </w:r>
            <w:r w:rsidRPr="00930297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пгт. Нижнеангарск, ул. Победы возле дома № 37 (Краеведческий музей)</w:t>
            </w:r>
          </w:p>
        </w:tc>
      </w:tr>
      <w:tr w:rsidR="006238D2" w:rsidRPr="00930297" w:rsidTr="00670784">
        <w:trPr>
          <w:trHeight w:val="848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камера уличная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HiWatch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DS</w:t>
            </w:r>
            <w:r w:rsidRPr="00930297">
              <w:rPr>
                <w:rFonts w:eastAsia="Calibri"/>
                <w:sz w:val="16"/>
                <w:szCs w:val="16"/>
              </w:rPr>
              <w:t>-145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Z</w:t>
            </w:r>
            <w:r w:rsidRPr="00930297">
              <w:rPr>
                <w:rFonts w:eastAsia="Calibri"/>
                <w:sz w:val="16"/>
                <w:szCs w:val="16"/>
              </w:rPr>
              <w:t xml:space="preserve"> (2.8-12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mm</w:t>
            </w:r>
            <w:r w:rsidRPr="00930297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пгт. Нижнеангарск, ул. Победы возле дома № 37 (Краеведческий музей)</w:t>
            </w:r>
          </w:p>
        </w:tc>
      </w:tr>
      <w:tr w:rsidR="006238D2" w:rsidRPr="00930297" w:rsidTr="00670784">
        <w:trPr>
          <w:trHeight w:val="1141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930297">
              <w:rPr>
                <w:rFonts w:eastAsia="Calibri"/>
                <w:sz w:val="16"/>
                <w:szCs w:val="16"/>
              </w:rPr>
              <w:t xml:space="preserve"> камера уличная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iDS</w:t>
            </w:r>
            <w:r w:rsidRPr="00930297">
              <w:rPr>
                <w:rFonts w:eastAsia="Calibri"/>
                <w:sz w:val="16"/>
                <w:szCs w:val="16"/>
              </w:rPr>
              <w:t xml:space="preserve">-ТСМ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930297">
              <w:rPr>
                <w:rFonts w:eastAsia="Calibri"/>
                <w:sz w:val="16"/>
                <w:szCs w:val="16"/>
              </w:rPr>
              <w:t>/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R</w:t>
            </w:r>
            <w:r w:rsidRPr="00930297">
              <w:rPr>
                <w:rFonts w:eastAsia="Calibri"/>
                <w:sz w:val="16"/>
                <w:szCs w:val="16"/>
              </w:rPr>
              <w:t>/2812 (850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mm</w:t>
            </w:r>
            <w:r w:rsidRPr="00930297">
              <w:rPr>
                <w:rFonts w:eastAsia="Calibri"/>
                <w:sz w:val="16"/>
                <w:szCs w:val="16"/>
              </w:rPr>
              <w:t>) (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B</w:t>
            </w:r>
            <w:r w:rsidRPr="00930297">
              <w:rPr>
                <w:rFonts w:eastAsia="Calibri"/>
                <w:sz w:val="16"/>
                <w:szCs w:val="16"/>
              </w:rPr>
              <w:t>) 2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AXIS</w:t>
            </w:r>
            <w:r w:rsidRPr="00930297">
              <w:rPr>
                <w:rFonts w:eastAsia="Calibri"/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  <w:lang w:val="en-US"/>
              </w:rPr>
              <w:t>M</w:t>
            </w:r>
            <w:r w:rsidRPr="00930297">
              <w:rPr>
                <w:rFonts w:eastAsia="Calibri"/>
                <w:sz w:val="16"/>
                <w:szCs w:val="16"/>
              </w:rPr>
              <w:t>1125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пгт. Нижнеангарск, ул. Победы возле дома № 55 (Административное здание)</w:t>
            </w:r>
          </w:p>
        </w:tc>
      </w:tr>
      <w:tr w:rsidR="006238D2" w:rsidRPr="00930297" w:rsidTr="00670784">
        <w:trPr>
          <w:trHeight w:val="1141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Сервер ФРИКОМ Ryzen 5 5600G/16Gb/SSD_ 512Gb/16Tb/Svga int.(115192)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 w:cs="Calibri"/>
                <w:sz w:val="16"/>
                <w:szCs w:val="16"/>
              </w:rPr>
              <w:t>Инв. № 4101341854, сер.№ 2309130298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Кабинет начальника отделения полиции по Северо-Байкальскому району МО ВМД России «Северобайкальский».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Республика Бурятия, Северо-Байкальский район, п. Нижнеангарск, ул. Козлова, д. 6</w:t>
            </w:r>
          </w:p>
        </w:tc>
      </w:tr>
      <w:tr w:rsidR="006238D2" w:rsidRPr="00930297" w:rsidTr="00670784">
        <w:trPr>
          <w:trHeight w:val="1141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843" w:type="dxa"/>
            <w:vAlign w:val="bottom"/>
          </w:tcPr>
          <w:p w:rsidR="006238D2" w:rsidRPr="00930297" w:rsidRDefault="006238D2" w:rsidP="006238D2">
            <w:pPr>
              <w:widowControl/>
              <w:rPr>
                <w:rFonts w:eastAsia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Роутер Huawei B311-221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Инв.№ 4101341843, сер.№ 48UUT23425001717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 w:cs="Calibri"/>
                <w:sz w:val="16"/>
                <w:szCs w:val="16"/>
              </w:rPr>
              <w:t>Кабинет начальника отделения полиции по Северо-Байкальскому району МО МВД России «Северобайкальский».</w:t>
            </w:r>
          </w:p>
          <w:p w:rsidR="006238D2" w:rsidRPr="00930297" w:rsidRDefault="006238D2" w:rsidP="006238D2">
            <w:pPr>
              <w:rPr>
                <w:rFonts w:cs="Calibri"/>
                <w:sz w:val="16"/>
                <w:szCs w:val="16"/>
              </w:rPr>
            </w:pPr>
            <w:r w:rsidRPr="00930297">
              <w:rPr>
                <w:rFonts w:eastAsia="Calibri" w:cs="Calibri"/>
                <w:sz w:val="16"/>
                <w:szCs w:val="16"/>
              </w:rPr>
              <w:t xml:space="preserve">Республика Бурятия, Северо-Байкальский район, 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 w:cs="Calibri"/>
                <w:sz w:val="16"/>
                <w:szCs w:val="16"/>
              </w:rPr>
              <w:t>п. Нижнеангарск, ул. Козлова, д. 6</w:t>
            </w:r>
          </w:p>
        </w:tc>
      </w:tr>
      <w:tr w:rsidR="006238D2" w:rsidRPr="00930297" w:rsidTr="00670784">
        <w:trPr>
          <w:trHeight w:val="1141"/>
        </w:trPr>
        <w:tc>
          <w:tcPr>
            <w:tcW w:w="709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 xml:space="preserve">Видеокамера </w:t>
            </w:r>
            <w:r w:rsidRPr="00930297">
              <w:rPr>
                <w:sz w:val="16"/>
                <w:szCs w:val="16"/>
                <w:lang w:val="en-US"/>
              </w:rPr>
              <w:t>DAHUA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sz w:val="16"/>
                <w:szCs w:val="16"/>
                <w:lang w:val="en-US"/>
              </w:rPr>
              <w:t>DH</w:t>
            </w:r>
            <w:r w:rsidRPr="00930297">
              <w:rPr>
                <w:sz w:val="16"/>
                <w:szCs w:val="16"/>
              </w:rPr>
              <w:t>-</w:t>
            </w:r>
            <w:r w:rsidRPr="00930297">
              <w:rPr>
                <w:sz w:val="16"/>
                <w:szCs w:val="16"/>
                <w:lang w:val="en-US"/>
              </w:rPr>
              <w:t>IPC</w:t>
            </w:r>
            <w:r w:rsidRPr="00930297">
              <w:rPr>
                <w:sz w:val="16"/>
                <w:szCs w:val="16"/>
              </w:rPr>
              <w:t>-</w:t>
            </w:r>
            <w:r w:rsidRPr="00930297">
              <w:rPr>
                <w:sz w:val="16"/>
                <w:szCs w:val="16"/>
                <w:lang w:val="en-US"/>
              </w:rPr>
              <w:t>HFW</w:t>
            </w:r>
            <w:r w:rsidRPr="00930297">
              <w:rPr>
                <w:sz w:val="16"/>
                <w:szCs w:val="16"/>
              </w:rPr>
              <w:t>2841</w:t>
            </w:r>
            <w:r w:rsidRPr="00930297">
              <w:rPr>
                <w:sz w:val="16"/>
                <w:szCs w:val="16"/>
                <w:lang w:val="en-US"/>
              </w:rPr>
              <w:t>TP</w:t>
            </w:r>
            <w:r w:rsidRPr="00930297">
              <w:rPr>
                <w:sz w:val="16"/>
                <w:szCs w:val="16"/>
              </w:rPr>
              <w:t>-</w:t>
            </w:r>
            <w:r w:rsidRPr="00930297">
              <w:rPr>
                <w:sz w:val="16"/>
                <w:szCs w:val="16"/>
                <w:lang w:val="en-US"/>
              </w:rPr>
              <w:t>ZAS</w:t>
            </w:r>
          </w:p>
          <w:p w:rsidR="006238D2" w:rsidRPr="00930297" w:rsidRDefault="006238D2" w:rsidP="006238D2">
            <w:pPr>
              <w:widowControl/>
              <w:rPr>
                <w:rFonts w:eastAsia="Calibri" w:cs="Calibri"/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серийный номер 9</w:t>
            </w:r>
            <w:r w:rsidRPr="00930297">
              <w:rPr>
                <w:sz w:val="16"/>
                <w:szCs w:val="16"/>
                <w:lang w:val="en-US"/>
              </w:rPr>
              <w:t>L</w:t>
            </w:r>
            <w:r w:rsidRPr="00930297">
              <w:rPr>
                <w:sz w:val="16"/>
                <w:szCs w:val="16"/>
              </w:rPr>
              <w:t>0</w:t>
            </w:r>
            <w:r w:rsidRPr="00930297">
              <w:rPr>
                <w:sz w:val="16"/>
                <w:szCs w:val="16"/>
                <w:lang w:val="en-US"/>
              </w:rPr>
              <w:t>D</w:t>
            </w:r>
            <w:r w:rsidRPr="00930297">
              <w:rPr>
                <w:sz w:val="16"/>
                <w:szCs w:val="16"/>
              </w:rPr>
              <w:t>39</w:t>
            </w:r>
            <w:r w:rsidRPr="00930297">
              <w:rPr>
                <w:sz w:val="16"/>
                <w:szCs w:val="16"/>
                <w:lang w:val="en-US"/>
              </w:rPr>
              <w:t>FPAG</w:t>
            </w:r>
            <w:r w:rsidRPr="00930297">
              <w:rPr>
                <w:sz w:val="16"/>
                <w:szCs w:val="16"/>
              </w:rPr>
              <w:t>17014</w:t>
            </w:r>
          </w:p>
        </w:tc>
        <w:tc>
          <w:tcPr>
            <w:tcW w:w="3827" w:type="dxa"/>
          </w:tcPr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Республика Бурятия, Северо-Байкальский район,</w:t>
            </w:r>
          </w:p>
          <w:p w:rsidR="006238D2" w:rsidRPr="00930297" w:rsidRDefault="006238D2" w:rsidP="006238D2">
            <w:pPr>
              <w:widowControl/>
              <w:rPr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п. Нижнеангарск,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rFonts w:eastAsia="Calibri"/>
                <w:sz w:val="16"/>
                <w:szCs w:val="16"/>
              </w:rPr>
              <w:t>пер. Школьный, д.3</w:t>
            </w:r>
          </w:p>
          <w:p w:rsidR="006238D2" w:rsidRPr="00930297" w:rsidRDefault="006238D2" w:rsidP="006238D2">
            <w:pPr>
              <w:widowControl/>
              <w:rPr>
                <w:rFonts w:eastAsia="Calibri" w:cs="Calibri"/>
                <w:sz w:val="16"/>
                <w:szCs w:val="16"/>
              </w:rPr>
            </w:pPr>
            <w:r w:rsidRPr="00930297">
              <w:rPr>
                <w:rFonts w:eastAsia="Calibri"/>
                <w:sz w:val="16"/>
                <w:szCs w:val="16"/>
              </w:rPr>
              <w:t>На опоре линии электропередач близ МБОУ «Нижнеангарская СОШ № 1» и почтового отделения</w:t>
            </w:r>
          </w:p>
        </w:tc>
      </w:tr>
      <w:tr w:rsidR="00273F1D" w:rsidRPr="00930297" w:rsidTr="00670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4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11</w:t>
            </w:r>
          </w:p>
          <w:p w:rsidR="00273F1D" w:rsidRPr="00930297" w:rsidRDefault="00273F1D" w:rsidP="003B09C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 xml:space="preserve">Видеокамера </w:t>
            </w:r>
            <w:r w:rsidRPr="00930297">
              <w:rPr>
                <w:sz w:val="16"/>
                <w:szCs w:val="16"/>
                <w:lang w:val="en-US"/>
              </w:rPr>
              <w:t>ST</w:t>
            </w:r>
            <w:r w:rsidRPr="00930297">
              <w:rPr>
                <w:sz w:val="16"/>
                <w:szCs w:val="16"/>
              </w:rPr>
              <w:t>-186</w:t>
            </w:r>
            <w:r w:rsidRPr="00930297">
              <w:rPr>
                <w:sz w:val="16"/>
                <w:szCs w:val="16"/>
                <w:lang w:val="en-US"/>
              </w:rPr>
              <w:t>IP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sz w:val="16"/>
                <w:szCs w:val="16"/>
                <w:lang w:val="en-US"/>
              </w:rPr>
              <w:t>HOME</w:t>
            </w:r>
            <w:r w:rsidRPr="00930297">
              <w:rPr>
                <w:sz w:val="16"/>
                <w:szCs w:val="16"/>
              </w:rPr>
              <w:t xml:space="preserve"> </w:t>
            </w:r>
            <w:r w:rsidRPr="00930297">
              <w:rPr>
                <w:sz w:val="16"/>
                <w:szCs w:val="16"/>
                <w:lang w:val="en-US"/>
              </w:rPr>
              <w:t>H</w:t>
            </w:r>
            <w:r w:rsidRPr="00930297">
              <w:rPr>
                <w:sz w:val="16"/>
                <w:szCs w:val="16"/>
              </w:rPr>
              <w:t>.265, инвентарный номер: 10100000000000022</w:t>
            </w:r>
          </w:p>
          <w:p w:rsidR="00273F1D" w:rsidRPr="00930297" w:rsidRDefault="00273F1D" w:rsidP="003B09C3">
            <w:pPr>
              <w:widowControl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Республика Бурятия, Северо-Байкальский район,</w:t>
            </w:r>
          </w:p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п. Нижнеангарск,</w:t>
            </w:r>
          </w:p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пер. Школьный, д.3</w:t>
            </w:r>
          </w:p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На опоре линии электропередач близ МБОУ «Нижнеангарская СОШ № 1» и почтового отделения</w:t>
            </w:r>
          </w:p>
        </w:tc>
      </w:tr>
      <w:tr w:rsidR="00273F1D" w:rsidRPr="00930297" w:rsidTr="00670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73F1D" w:rsidRPr="00930297" w:rsidRDefault="00273F1D" w:rsidP="00273F1D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73F1D" w:rsidRPr="00930297" w:rsidRDefault="00273F1D" w:rsidP="003B09C3">
            <w:pPr>
              <w:widowControl/>
              <w:rPr>
                <w:sz w:val="16"/>
                <w:szCs w:val="16"/>
              </w:rPr>
            </w:pPr>
            <w:r w:rsidRPr="00930297">
              <w:rPr>
                <w:sz w:val="16"/>
                <w:szCs w:val="16"/>
                <w:lang w:val="en-US"/>
              </w:rPr>
              <w:t xml:space="preserve">IP </w:t>
            </w:r>
            <w:r w:rsidRPr="00930297">
              <w:rPr>
                <w:sz w:val="16"/>
                <w:szCs w:val="16"/>
              </w:rPr>
              <w:t>видеорегистратор 16 канальный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1D" w:rsidRPr="00930297" w:rsidRDefault="00273F1D" w:rsidP="003B09C3">
            <w:pPr>
              <w:spacing w:line="254" w:lineRule="auto"/>
              <w:ind w:right="114"/>
              <w:jc w:val="both"/>
              <w:rPr>
                <w:sz w:val="16"/>
                <w:szCs w:val="16"/>
              </w:rPr>
            </w:pPr>
            <w:r w:rsidRPr="00930297">
              <w:rPr>
                <w:rFonts w:eastAsia="Arial"/>
                <w:sz w:val="16"/>
                <w:szCs w:val="16"/>
                <w:lang w:eastAsia="en-US"/>
              </w:rPr>
              <w:t>Республика Бурятия, Северо-Байкальский район, пгт. Нижнеангарск, ул. Ленина возле дома № 1 (Столб на въезде в поселок Нижнеангарск)</w:t>
            </w:r>
          </w:p>
        </w:tc>
      </w:tr>
    </w:tbl>
    <w:p w:rsidR="00762778" w:rsidRDefault="00762778">
      <w:pPr>
        <w:jc w:val="center"/>
        <w:rPr>
          <w:b/>
          <w:bCs/>
          <w:color w:val="000000"/>
          <w:sz w:val="28"/>
          <w:szCs w:val="28"/>
        </w:rPr>
      </w:pPr>
    </w:p>
    <w:p w:rsidR="00762778" w:rsidRDefault="00762778"/>
    <w:p w:rsidR="00762778" w:rsidRDefault="00762778">
      <w:pPr>
        <w:jc w:val="center"/>
        <w:rPr>
          <w:b/>
          <w:bCs/>
          <w:color w:val="000000"/>
          <w:sz w:val="28"/>
          <w:szCs w:val="28"/>
        </w:rPr>
      </w:pPr>
    </w:p>
    <w:p w:rsidR="00762778" w:rsidRDefault="00762778"/>
    <w:p w:rsidR="00762778" w:rsidRDefault="00762778"/>
    <w:p w:rsidR="00762778" w:rsidRDefault="00762778"/>
    <w:p w:rsidR="00762778" w:rsidRDefault="00762778"/>
    <w:p w:rsidR="00762778" w:rsidRDefault="00762778">
      <w:pPr>
        <w:jc w:val="center"/>
        <w:rPr>
          <w:sz w:val="28"/>
          <w:szCs w:val="28"/>
        </w:rPr>
      </w:pPr>
    </w:p>
    <w:p w:rsidR="00762778" w:rsidRDefault="00762778">
      <w:pPr>
        <w:jc w:val="center"/>
        <w:rPr>
          <w:bCs/>
          <w:sz w:val="24"/>
          <w:szCs w:val="24"/>
        </w:rPr>
      </w:pPr>
    </w:p>
    <w:sectPr w:rsidR="00762778">
      <w:pgSz w:w="11906" w:h="16838"/>
      <w:pgMar w:top="1134" w:right="1130" w:bottom="1134" w:left="6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B60EF"/>
    <w:multiLevelType w:val="multilevel"/>
    <w:tmpl w:val="133C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E5C90"/>
    <w:multiLevelType w:val="multilevel"/>
    <w:tmpl w:val="78BA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03E85"/>
    <w:multiLevelType w:val="multilevel"/>
    <w:tmpl w:val="782A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02B48"/>
    <w:multiLevelType w:val="multilevel"/>
    <w:tmpl w:val="303CC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778"/>
    <w:rsid w:val="001551DE"/>
    <w:rsid w:val="00273F1D"/>
    <w:rsid w:val="006238D2"/>
    <w:rsid w:val="00670784"/>
    <w:rsid w:val="00762778"/>
    <w:rsid w:val="00930297"/>
    <w:rsid w:val="00972627"/>
    <w:rsid w:val="00E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FB969A9B-8295-4B45-BB03-0AC99A7A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E8B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1E6E8B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1E6E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next w:val="a5"/>
    <w:link w:val="a3"/>
    <w:qFormat/>
    <w:rsid w:val="001E6E8B"/>
    <w:pPr>
      <w:widowControl/>
      <w:ind w:firstLine="2268"/>
      <w:jc w:val="center"/>
    </w:pPr>
    <w:rPr>
      <w:b/>
      <w:i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1E6E8B"/>
    <w:pPr>
      <w:widowControl/>
      <w:ind w:firstLine="709"/>
      <w:jc w:val="both"/>
    </w:pPr>
    <w:rPr>
      <w:sz w:val="28"/>
      <w:szCs w:val="28"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273F1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3F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vera.serykh@inbox.ru</cp:lastModifiedBy>
  <cp:revision>30</cp:revision>
  <cp:lastPrinted>2025-08-03T01:09:00Z</cp:lastPrinted>
  <dcterms:created xsi:type="dcterms:W3CDTF">2023-09-22T02:54:00Z</dcterms:created>
  <dcterms:modified xsi:type="dcterms:W3CDTF">2025-08-28T01:59:00Z</dcterms:modified>
  <dc:language>ru-RU</dc:language>
</cp:coreProperties>
</file>